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CFCA" w14:textId="569454A3" w:rsidR="00B45188" w:rsidRPr="00867178" w:rsidRDefault="00427C1D" w:rsidP="00867178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9ACFFB7" wp14:editId="3CDAE413">
            <wp:extent cx="1676399" cy="829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54FF9" w14:textId="77777777" w:rsidR="00B45188" w:rsidRPr="00D2107C" w:rsidRDefault="00427C1D">
      <w:pPr>
        <w:spacing w:before="60"/>
        <w:ind w:left="4515" w:right="4494" w:firstLine="1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4300 Blake Rd. SW Albuquerque,</w:t>
      </w:r>
      <w:r w:rsidRPr="00D2107C">
        <w:rPr>
          <w:rFonts w:cs="Times New Roman"/>
          <w:spacing w:val="-12"/>
          <w:sz w:val="20"/>
        </w:rPr>
        <w:t xml:space="preserve"> </w:t>
      </w:r>
      <w:r w:rsidRPr="00D2107C">
        <w:rPr>
          <w:rFonts w:cs="Times New Roman"/>
          <w:sz w:val="20"/>
        </w:rPr>
        <w:t>NM</w:t>
      </w:r>
      <w:r w:rsidRPr="00D2107C">
        <w:rPr>
          <w:rFonts w:cs="Times New Roman"/>
          <w:spacing w:val="-11"/>
          <w:sz w:val="20"/>
        </w:rPr>
        <w:t xml:space="preserve"> </w:t>
      </w:r>
      <w:r w:rsidRPr="00D2107C">
        <w:rPr>
          <w:rFonts w:cs="Times New Roman"/>
          <w:sz w:val="20"/>
        </w:rPr>
        <w:t>87121</w:t>
      </w:r>
    </w:p>
    <w:p w14:paraId="6969EA42" w14:textId="77777777" w:rsidR="00B45188" w:rsidRPr="00D2107C" w:rsidRDefault="00427C1D">
      <w:pPr>
        <w:tabs>
          <w:tab w:val="left" w:pos="2067"/>
        </w:tabs>
        <w:spacing w:line="244" w:lineRule="exact"/>
        <w:ind w:left="19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PHONE: 505‐243‐1118</w:t>
      </w:r>
      <w:r w:rsidRPr="00D2107C">
        <w:rPr>
          <w:rFonts w:cs="Times New Roman"/>
          <w:sz w:val="20"/>
        </w:rPr>
        <w:tab/>
        <w:t>FAX:</w:t>
      </w:r>
      <w:r w:rsidRPr="00D2107C">
        <w:rPr>
          <w:rFonts w:cs="Times New Roman"/>
          <w:spacing w:val="-1"/>
          <w:sz w:val="20"/>
        </w:rPr>
        <w:t xml:space="preserve"> </w:t>
      </w:r>
      <w:r w:rsidRPr="00D2107C">
        <w:rPr>
          <w:rFonts w:cs="Times New Roman"/>
          <w:sz w:val="20"/>
        </w:rPr>
        <w:t>505‐242‐7444</w:t>
      </w:r>
    </w:p>
    <w:p w14:paraId="1F4CC7E9" w14:textId="77777777" w:rsidR="00B45188" w:rsidRPr="00D2107C" w:rsidRDefault="00427C1D">
      <w:pPr>
        <w:spacing w:line="244" w:lineRule="exact"/>
        <w:ind w:left="19" w:right="41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Mission</w:t>
      </w:r>
    </w:p>
    <w:p w14:paraId="5F9DF8A1" w14:textId="77777777" w:rsidR="00B45188" w:rsidRPr="00D2107C" w:rsidRDefault="00427C1D">
      <w:pPr>
        <w:ind w:left="1303" w:right="1281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RFK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Charter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School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prepares,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motivates,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and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supports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students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to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achieve</w:t>
      </w:r>
      <w:r w:rsidRPr="00D2107C">
        <w:rPr>
          <w:rFonts w:cs="Times New Roman"/>
          <w:spacing w:val="-3"/>
          <w:sz w:val="20"/>
        </w:rPr>
        <w:t xml:space="preserve"> </w:t>
      </w:r>
      <w:r w:rsidRPr="00D2107C">
        <w:rPr>
          <w:rFonts w:cs="Times New Roman"/>
          <w:sz w:val="20"/>
        </w:rPr>
        <w:t>their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college</w:t>
      </w:r>
      <w:r w:rsidRPr="00D2107C">
        <w:rPr>
          <w:rFonts w:cs="Times New Roman"/>
          <w:spacing w:val="-5"/>
          <w:sz w:val="20"/>
        </w:rPr>
        <w:t xml:space="preserve"> </w:t>
      </w:r>
      <w:r w:rsidRPr="00D2107C">
        <w:rPr>
          <w:rFonts w:cs="Times New Roman"/>
          <w:sz w:val="20"/>
        </w:rPr>
        <w:t>and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career</w:t>
      </w:r>
      <w:r w:rsidRPr="00D2107C">
        <w:rPr>
          <w:rFonts w:cs="Times New Roman"/>
          <w:spacing w:val="-4"/>
          <w:sz w:val="20"/>
        </w:rPr>
        <w:t xml:space="preserve"> </w:t>
      </w:r>
      <w:r w:rsidRPr="00D2107C">
        <w:rPr>
          <w:rFonts w:cs="Times New Roman"/>
          <w:sz w:val="20"/>
        </w:rPr>
        <w:t>goals in partnership with their families and the community.</w:t>
      </w:r>
    </w:p>
    <w:p w14:paraId="4A58212A" w14:textId="77777777" w:rsidR="00B45188" w:rsidRPr="00D2107C" w:rsidRDefault="00B45188">
      <w:pPr>
        <w:pStyle w:val="BodyText"/>
        <w:spacing w:before="5"/>
        <w:rPr>
          <w:rFonts w:cs="Times New Roman"/>
          <w:sz w:val="11"/>
        </w:rPr>
      </w:pPr>
    </w:p>
    <w:p w14:paraId="17B50499" w14:textId="4439CC82" w:rsidR="00217D7A" w:rsidRDefault="00427C1D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  <w:r w:rsidRPr="00217D7A">
        <w:rPr>
          <w:rFonts w:cs="Times New Roman"/>
          <w:b/>
          <w:sz w:val="18"/>
          <w:szCs w:val="18"/>
        </w:rPr>
        <w:t>Governance</w:t>
      </w:r>
      <w:r w:rsidRPr="00217D7A">
        <w:rPr>
          <w:rFonts w:cs="Times New Roman"/>
          <w:b/>
          <w:spacing w:val="-12"/>
          <w:sz w:val="18"/>
          <w:szCs w:val="18"/>
        </w:rPr>
        <w:t xml:space="preserve"> </w:t>
      </w:r>
      <w:r w:rsidRPr="00217D7A">
        <w:rPr>
          <w:rFonts w:cs="Times New Roman"/>
          <w:b/>
          <w:sz w:val="18"/>
          <w:szCs w:val="18"/>
        </w:rPr>
        <w:t>Council</w:t>
      </w:r>
      <w:r w:rsidRPr="00217D7A">
        <w:rPr>
          <w:rFonts w:cs="Times New Roman"/>
          <w:b/>
          <w:spacing w:val="-11"/>
          <w:sz w:val="18"/>
          <w:szCs w:val="18"/>
        </w:rPr>
        <w:t xml:space="preserve"> </w:t>
      </w:r>
      <w:r w:rsidRPr="00217D7A">
        <w:rPr>
          <w:rFonts w:cs="Times New Roman"/>
          <w:b/>
          <w:sz w:val="18"/>
          <w:szCs w:val="18"/>
        </w:rPr>
        <w:t>Meeting</w:t>
      </w:r>
      <w:r w:rsidRPr="00217D7A">
        <w:rPr>
          <w:rFonts w:cs="Times New Roman"/>
          <w:b/>
          <w:spacing w:val="-11"/>
          <w:sz w:val="18"/>
          <w:szCs w:val="18"/>
        </w:rPr>
        <w:t xml:space="preserve"> </w:t>
      </w:r>
      <w:r w:rsidRPr="00217D7A">
        <w:rPr>
          <w:rFonts w:cs="Times New Roman"/>
          <w:b/>
          <w:sz w:val="18"/>
          <w:szCs w:val="18"/>
        </w:rPr>
        <w:t xml:space="preserve">Minutes Thursday, </w:t>
      </w:r>
      <w:r w:rsidR="00145216">
        <w:rPr>
          <w:rFonts w:cs="Times New Roman"/>
          <w:b/>
          <w:sz w:val="18"/>
          <w:szCs w:val="18"/>
        </w:rPr>
        <w:t>December</w:t>
      </w:r>
      <w:r w:rsidR="000E4D27">
        <w:rPr>
          <w:rFonts w:cs="Times New Roman"/>
          <w:b/>
          <w:sz w:val="18"/>
          <w:szCs w:val="18"/>
        </w:rPr>
        <w:t xml:space="preserve"> 1</w:t>
      </w:r>
      <w:r w:rsidR="00145216">
        <w:rPr>
          <w:rFonts w:cs="Times New Roman"/>
          <w:b/>
          <w:sz w:val="18"/>
          <w:szCs w:val="18"/>
        </w:rPr>
        <w:t>5</w:t>
      </w:r>
      <w:r w:rsidR="000E4D27">
        <w:rPr>
          <w:rFonts w:cs="Times New Roman"/>
          <w:b/>
          <w:sz w:val="18"/>
          <w:szCs w:val="18"/>
        </w:rPr>
        <w:t>, 202</w:t>
      </w:r>
      <w:r w:rsidR="004335CE">
        <w:rPr>
          <w:rFonts w:cs="Times New Roman"/>
          <w:b/>
          <w:sz w:val="18"/>
          <w:szCs w:val="18"/>
        </w:rPr>
        <w:t>2</w:t>
      </w:r>
    </w:p>
    <w:p w14:paraId="31FD1895" w14:textId="152DC396" w:rsidR="00B45188" w:rsidRPr="00217D7A" w:rsidRDefault="0066430C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  <w:r w:rsidRPr="00217D7A">
        <w:rPr>
          <w:rFonts w:cs="Times New Roman"/>
          <w:b/>
          <w:sz w:val="18"/>
          <w:szCs w:val="18"/>
        </w:rPr>
        <w:t xml:space="preserve"> </w:t>
      </w:r>
      <w:r w:rsidR="007D031E" w:rsidRPr="00217D7A">
        <w:rPr>
          <w:rFonts w:cs="Times New Roman"/>
          <w:b/>
          <w:sz w:val="18"/>
          <w:szCs w:val="18"/>
        </w:rPr>
        <w:t>4:</w:t>
      </w:r>
      <w:r w:rsidR="00867178" w:rsidRPr="00217D7A">
        <w:rPr>
          <w:rFonts w:cs="Times New Roman"/>
          <w:b/>
          <w:sz w:val="18"/>
          <w:szCs w:val="18"/>
        </w:rPr>
        <w:t>30</w:t>
      </w:r>
      <w:r w:rsidR="007D031E" w:rsidRPr="00217D7A">
        <w:rPr>
          <w:rFonts w:cs="Times New Roman"/>
          <w:b/>
          <w:sz w:val="18"/>
          <w:szCs w:val="18"/>
        </w:rPr>
        <w:t xml:space="preserve"> p.m.</w:t>
      </w:r>
    </w:p>
    <w:p w14:paraId="55A4DB2D" w14:textId="6A636C92" w:rsidR="00B45188" w:rsidRPr="00D2107C" w:rsidRDefault="00B45188" w:rsidP="00F40391">
      <w:pPr>
        <w:ind w:left="18"/>
        <w:rPr>
          <w:rFonts w:cs="Times New Roman"/>
          <w:b/>
          <w:sz w:val="20"/>
        </w:rPr>
      </w:pPr>
    </w:p>
    <w:p w14:paraId="30793F64" w14:textId="77777777" w:rsidR="00B45188" w:rsidRDefault="00427C1D" w:rsidP="009F641B">
      <w:pPr>
        <w:pStyle w:val="Title"/>
        <w:ind w:left="0"/>
        <w:rPr>
          <w:rFonts w:cs="Times New Roman"/>
        </w:rPr>
      </w:pPr>
      <w:r w:rsidRPr="00D2107C">
        <w:rPr>
          <w:rFonts w:cs="Times New Roman"/>
        </w:rPr>
        <w:t>All</w:t>
      </w:r>
      <w:r w:rsidRPr="00D2107C">
        <w:rPr>
          <w:rFonts w:cs="Times New Roman"/>
          <w:spacing w:val="-7"/>
        </w:rPr>
        <w:t xml:space="preserve"> </w:t>
      </w:r>
      <w:r w:rsidRPr="00D2107C">
        <w:rPr>
          <w:rFonts w:cs="Times New Roman"/>
        </w:rPr>
        <w:t>council</w:t>
      </w:r>
      <w:r w:rsidRPr="00D2107C">
        <w:rPr>
          <w:rFonts w:cs="Times New Roman"/>
          <w:spacing w:val="-5"/>
        </w:rPr>
        <w:t xml:space="preserve"> </w:t>
      </w:r>
      <w:r w:rsidRPr="00D2107C">
        <w:rPr>
          <w:rFonts w:cs="Times New Roman"/>
        </w:rPr>
        <w:t>members:</w:t>
      </w:r>
    </w:p>
    <w:p w14:paraId="50175D26" w14:textId="77777777" w:rsidR="00AB5469" w:rsidRPr="00D2107C" w:rsidRDefault="00AB5469" w:rsidP="009F641B">
      <w:pPr>
        <w:pStyle w:val="Title"/>
        <w:ind w:left="0"/>
        <w:rPr>
          <w:rFonts w:cs="Times New Roman"/>
          <w:u w:val="none"/>
        </w:rPr>
      </w:pPr>
    </w:p>
    <w:p w14:paraId="6D39818B" w14:textId="74930309" w:rsidR="00E96C53" w:rsidRPr="00E96C53" w:rsidRDefault="00427C1D" w:rsidP="00E96C53">
      <w:pPr>
        <w:pStyle w:val="Heading1"/>
        <w:spacing w:before="51"/>
        <w:ind w:left="0"/>
        <w:rPr>
          <w:rFonts w:cs="Times New Roman"/>
          <w:u w:val="single"/>
        </w:rPr>
      </w:pPr>
      <w:r w:rsidRPr="00770026">
        <w:rPr>
          <w:rFonts w:cs="Times New Roman"/>
          <w:u w:val="single"/>
        </w:rPr>
        <w:t>Roll</w:t>
      </w:r>
      <w:r w:rsidRPr="00770026">
        <w:rPr>
          <w:rFonts w:cs="Times New Roman"/>
          <w:spacing w:val="-5"/>
          <w:u w:val="single"/>
        </w:rPr>
        <w:t xml:space="preserve"> </w:t>
      </w:r>
      <w:r w:rsidRPr="00770026">
        <w:rPr>
          <w:rFonts w:cs="Times New Roman"/>
          <w:u w:val="single"/>
        </w:rPr>
        <w:t>Call:</w:t>
      </w:r>
    </w:p>
    <w:p w14:paraId="7D32F02F" w14:textId="5B3038A9" w:rsidR="00E96C53" w:rsidRDefault="00E96C53" w:rsidP="009F641B">
      <w:pPr>
        <w:pStyle w:val="BodyText"/>
        <w:spacing w:before="1"/>
        <w:ind w:right="9284"/>
        <w:rPr>
          <w:rFonts w:cs="Times New Roman"/>
        </w:rPr>
      </w:pPr>
      <w:r>
        <w:rPr>
          <w:rFonts w:cs="Times New Roman"/>
        </w:rPr>
        <w:t>Mark Walch</w:t>
      </w:r>
    </w:p>
    <w:p w14:paraId="4E5333E8" w14:textId="1AB7187B" w:rsidR="009D159D" w:rsidRDefault="00E96C53" w:rsidP="009F641B">
      <w:pPr>
        <w:pStyle w:val="BodyText"/>
        <w:spacing w:before="1"/>
        <w:ind w:right="9284"/>
        <w:rPr>
          <w:rFonts w:cs="Times New Roman"/>
        </w:rPr>
      </w:pPr>
      <w:r>
        <w:rPr>
          <w:rFonts w:cs="Times New Roman"/>
        </w:rPr>
        <w:t>Lawrence Barela</w:t>
      </w:r>
    </w:p>
    <w:p w14:paraId="5CA11BCC" w14:textId="63FA90EC" w:rsidR="00E96C53" w:rsidRDefault="00E96C53" w:rsidP="009F641B">
      <w:pPr>
        <w:pStyle w:val="BodyText"/>
        <w:spacing w:before="1"/>
        <w:ind w:right="9284"/>
        <w:rPr>
          <w:rFonts w:cs="Times New Roman"/>
        </w:rPr>
      </w:pPr>
      <w:r>
        <w:rPr>
          <w:rFonts w:cs="Times New Roman"/>
        </w:rPr>
        <w:t>Sylvia McCleary</w:t>
      </w:r>
    </w:p>
    <w:p w14:paraId="066B5559" w14:textId="43C7493E" w:rsidR="00041220" w:rsidRDefault="00427C1D" w:rsidP="009F641B">
      <w:pPr>
        <w:pStyle w:val="BodyText"/>
        <w:spacing w:before="1"/>
        <w:ind w:right="9284"/>
        <w:rPr>
          <w:rFonts w:cs="Times New Roman"/>
        </w:rPr>
      </w:pPr>
      <w:r w:rsidRPr="00D2107C">
        <w:rPr>
          <w:rFonts w:cs="Times New Roman"/>
        </w:rPr>
        <w:t>April Gallegos</w:t>
      </w:r>
    </w:p>
    <w:p w14:paraId="42116CF6" w14:textId="01C6B153" w:rsidR="00E96C53" w:rsidRDefault="00E96C53" w:rsidP="009F641B">
      <w:pPr>
        <w:pStyle w:val="BodyText"/>
        <w:spacing w:before="1"/>
        <w:ind w:right="9284"/>
        <w:rPr>
          <w:rFonts w:cs="Times New Roman"/>
          <w:sz w:val="22"/>
          <w:szCs w:val="22"/>
        </w:rPr>
      </w:pPr>
      <w:r>
        <w:rPr>
          <w:rFonts w:cs="Times New Roman"/>
        </w:rPr>
        <w:t>Michele Coleman</w:t>
      </w:r>
    </w:p>
    <w:p w14:paraId="5D6A6817" w14:textId="791A3413" w:rsidR="00041220" w:rsidRPr="00041220" w:rsidRDefault="00E96C53" w:rsidP="009F641B">
      <w:pPr>
        <w:pStyle w:val="BodyText"/>
        <w:spacing w:before="1"/>
        <w:ind w:right="9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Trey Hammond</w:t>
      </w:r>
    </w:p>
    <w:p w14:paraId="06FCCC39" w14:textId="7C933126" w:rsidR="009F641B" w:rsidRPr="00657DE6" w:rsidRDefault="00657DE6" w:rsidP="009F641B">
      <w:pPr>
        <w:pStyle w:val="BodyText"/>
        <w:rPr>
          <w:rFonts w:cs="Times New Roman"/>
        </w:rPr>
      </w:pPr>
      <w:r>
        <w:rPr>
          <w:rFonts w:cs="Times New Roman"/>
        </w:rPr>
        <w:t xml:space="preserve">Denise Parras </w:t>
      </w:r>
    </w:p>
    <w:p w14:paraId="69E8E7D6" w14:textId="77777777" w:rsidR="00657DE6" w:rsidRPr="00D2107C" w:rsidRDefault="00657DE6" w:rsidP="009F641B">
      <w:pPr>
        <w:pStyle w:val="BodyText"/>
        <w:rPr>
          <w:rFonts w:cs="Times New Roman"/>
          <w:b/>
          <w:bCs/>
        </w:rPr>
      </w:pPr>
    </w:p>
    <w:p w14:paraId="7C301474" w14:textId="04B741E4" w:rsidR="009F641B" w:rsidRPr="00770026" w:rsidRDefault="009F641B" w:rsidP="009F641B">
      <w:pPr>
        <w:pStyle w:val="BodyText"/>
        <w:rPr>
          <w:rFonts w:cs="Times New Roman"/>
          <w:b/>
          <w:bCs/>
          <w:u w:val="single"/>
        </w:rPr>
      </w:pPr>
      <w:r w:rsidRPr="00770026">
        <w:rPr>
          <w:rFonts w:cs="Times New Roman"/>
          <w:b/>
          <w:bCs/>
          <w:u w:val="single"/>
        </w:rPr>
        <w:t>Zoom:</w:t>
      </w:r>
    </w:p>
    <w:p w14:paraId="05678A12" w14:textId="324D01B2" w:rsidR="00041220" w:rsidRPr="00041220" w:rsidRDefault="00E96C53" w:rsidP="009F641B">
      <w:pPr>
        <w:pStyle w:val="BodyText"/>
        <w:rPr>
          <w:rFonts w:cs="Times New Roman"/>
        </w:rPr>
      </w:pPr>
      <w:r>
        <w:rPr>
          <w:rFonts w:cs="Times New Roman"/>
        </w:rPr>
        <w:t>None</w:t>
      </w:r>
    </w:p>
    <w:p w14:paraId="410536F5" w14:textId="77777777" w:rsidR="009F641B" w:rsidRPr="00D2107C" w:rsidRDefault="009F641B" w:rsidP="009F641B">
      <w:pPr>
        <w:pStyle w:val="BodyText"/>
        <w:rPr>
          <w:rFonts w:cs="Times New Roman"/>
          <w:b/>
          <w:bCs/>
        </w:rPr>
      </w:pPr>
    </w:p>
    <w:p w14:paraId="27F87BF9" w14:textId="2F740EA8" w:rsidR="009F641B" w:rsidRPr="00D2107C" w:rsidRDefault="00427C1D" w:rsidP="009F641B">
      <w:pPr>
        <w:pStyle w:val="BodyText"/>
        <w:rPr>
          <w:rFonts w:cs="Times New Roman"/>
          <w:b/>
          <w:bCs/>
        </w:rPr>
      </w:pPr>
      <w:r w:rsidRPr="00770026">
        <w:rPr>
          <w:rFonts w:cs="Times New Roman"/>
          <w:b/>
          <w:bCs/>
          <w:u w:val="single"/>
        </w:rPr>
        <w:t>Absen</w:t>
      </w:r>
      <w:r w:rsidR="00E96C53">
        <w:rPr>
          <w:rFonts w:cs="Times New Roman"/>
          <w:b/>
          <w:bCs/>
          <w:u w:val="single"/>
        </w:rPr>
        <w:t>t (excused):</w:t>
      </w:r>
    </w:p>
    <w:p w14:paraId="130C5741" w14:textId="02C1ADE6" w:rsidR="00F40391" w:rsidRDefault="00E96C53" w:rsidP="009F641B">
      <w:pPr>
        <w:pStyle w:val="BodyText"/>
        <w:rPr>
          <w:rFonts w:cs="Times New Roman"/>
        </w:rPr>
      </w:pPr>
      <w:r>
        <w:rPr>
          <w:rFonts w:cs="Times New Roman"/>
        </w:rPr>
        <w:t>Carlos Caballeros</w:t>
      </w:r>
    </w:p>
    <w:p w14:paraId="3D4639F9" w14:textId="34860915" w:rsidR="00657DE6" w:rsidRPr="00041220" w:rsidRDefault="00E96C53" w:rsidP="009F641B">
      <w:pPr>
        <w:pStyle w:val="BodyText"/>
        <w:rPr>
          <w:rFonts w:cs="Times New Roman"/>
        </w:rPr>
      </w:pPr>
      <w:r>
        <w:rPr>
          <w:rFonts w:cs="Times New Roman"/>
        </w:rPr>
        <w:t>Angel Garcia</w:t>
      </w:r>
    </w:p>
    <w:p w14:paraId="69ED6DCE" w14:textId="77777777" w:rsidR="009F641B" w:rsidRPr="00D2107C" w:rsidRDefault="009F641B" w:rsidP="009F641B">
      <w:pPr>
        <w:spacing w:before="1"/>
        <w:rPr>
          <w:rFonts w:cs="Times New Roman"/>
          <w:b/>
        </w:rPr>
      </w:pPr>
    </w:p>
    <w:p w14:paraId="051BD65B" w14:textId="4DA91091" w:rsidR="009F641B" w:rsidRPr="00D2107C" w:rsidRDefault="00427C1D" w:rsidP="009F641B">
      <w:pPr>
        <w:spacing w:before="1"/>
        <w:rPr>
          <w:rFonts w:cs="Times New Roman"/>
        </w:rPr>
      </w:pPr>
      <w:r w:rsidRPr="00770026">
        <w:rPr>
          <w:rFonts w:cs="Times New Roman"/>
          <w:b/>
          <w:u w:val="single"/>
        </w:rPr>
        <w:t>Quorum</w:t>
      </w:r>
      <w:r w:rsidRPr="00D2107C">
        <w:rPr>
          <w:rFonts w:cs="Times New Roman"/>
          <w:b/>
        </w:rPr>
        <w:t>:</w:t>
      </w:r>
      <w:r w:rsidRPr="00D2107C">
        <w:rPr>
          <w:rFonts w:cs="Times New Roman"/>
          <w:b/>
          <w:spacing w:val="-10"/>
        </w:rPr>
        <w:t xml:space="preserve"> </w:t>
      </w:r>
      <w:r w:rsidRPr="00D2107C">
        <w:rPr>
          <w:rFonts w:cs="Times New Roman"/>
          <w:spacing w:val="-5"/>
        </w:rPr>
        <w:t>Yes</w:t>
      </w:r>
    </w:p>
    <w:p w14:paraId="33653B84" w14:textId="77777777" w:rsidR="009F641B" w:rsidRPr="00D2107C" w:rsidRDefault="009F641B" w:rsidP="009F641B">
      <w:pPr>
        <w:pStyle w:val="Heading1"/>
        <w:ind w:left="0"/>
        <w:rPr>
          <w:rFonts w:cs="Times New Roman"/>
        </w:rPr>
      </w:pPr>
    </w:p>
    <w:p w14:paraId="48D03A82" w14:textId="18529685" w:rsidR="00B45188" w:rsidRPr="00D2107C" w:rsidRDefault="00427C1D" w:rsidP="009F641B">
      <w:pPr>
        <w:pStyle w:val="Heading1"/>
        <w:ind w:left="0"/>
        <w:rPr>
          <w:rFonts w:cs="Times New Roman"/>
        </w:rPr>
      </w:pPr>
      <w:r w:rsidRPr="00770026">
        <w:rPr>
          <w:rFonts w:cs="Times New Roman"/>
          <w:u w:val="single"/>
        </w:rPr>
        <w:t>Staff</w:t>
      </w:r>
      <w:r w:rsidR="009F641B" w:rsidRPr="00D2107C">
        <w:rPr>
          <w:rFonts w:cs="Times New Roman"/>
        </w:rPr>
        <w:t>:</w:t>
      </w:r>
    </w:p>
    <w:p w14:paraId="4DCB4E73" w14:textId="710D19F6" w:rsidR="009F641B" w:rsidRPr="00D2107C" w:rsidRDefault="00427C1D" w:rsidP="009F641B">
      <w:pPr>
        <w:pStyle w:val="BodyText"/>
        <w:spacing w:before="1"/>
        <w:ind w:right="9433"/>
        <w:rPr>
          <w:rFonts w:cs="Times New Roman"/>
        </w:rPr>
      </w:pPr>
      <w:r w:rsidRPr="00D2107C">
        <w:rPr>
          <w:rFonts w:cs="Times New Roman"/>
        </w:rPr>
        <w:t>Robert</w:t>
      </w:r>
      <w:r w:rsidR="009F641B" w:rsidRPr="00D2107C">
        <w:rPr>
          <w:rFonts w:cs="Times New Roman"/>
        </w:rPr>
        <w:t xml:space="preserve"> Baade</w:t>
      </w:r>
    </w:p>
    <w:p w14:paraId="6EB0495D" w14:textId="51DE359C" w:rsidR="00B45188" w:rsidRDefault="00427C1D" w:rsidP="009F641B">
      <w:pPr>
        <w:pStyle w:val="BodyText"/>
        <w:spacing w:before="1"/>
        <w:ind w:right="9433"/>
        <w:rPr>
          <w:rFonts w:cs="Times New Roman"/>
        </w:rPr>
      </w:pPr>
      <w:r w:rsidRPr="00D2107C">
        <w:rPr>
          <w:rFonts w:cs="Times New Roman"/>
        </w:rPr>
        <w:t>Irene Sanchez</w:t>
      </w:r>
    </w:p>
    <w:p w14:paraId="54BB8FAA" w14:textId="1C9A47CC" w:rsidR="00657DE6" w:rsidRPr="00D2107C" w:rsidRDefault="00657DE6" w:rsidP="009F641B">
      <w:pPr>
        <w:pStyle w:val="BodyText"/>
        <w:spacing w:before="1"/>
        <w:ind w:right="9433"/>
        <w:rPr>
          <w:rFonts w:cs="Times New Roman"/>
        </w:rPr>
      </w:pPr>
      <w:r>
        <w:rPr>
          <w:rFonts w:cs="Times New Roman"/>
        </w:rPr>
        <w:t>Shawn Morris</w:t>
      </w:r>
    </w:p>
    <w:p w14:paraId="6C4E3AAA" w14:textId="3A3E04DA" w:rsidR="009F641B" w:rsidRDefault="00E96C53" w:rsidP="009F641B">
      <w:pPr>
        <w:pStyle w:val="Heading1"/>
        <w:ind w:lef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Linda Ortega</w:t>
      </w:r>
    </w:p>
    <w:p w14:paraId="49A09E54" w14:textId="77777777" w:rsidR="00657DE6" w:rsidRPr="00657DE6" w:rsidRDefault="00657DE6" w:rsidP="009F641B">
      <w:pPr>
        <w:pStyle w:val="Heading1"/>
        <w:ind w:left="0"/>
        <w:rPr>
          <w:rFonts w:cs="Times New Roman"/>
          <w:b w:val="0"/>
          <w:bCs w:val="0"/>
        </w:rPr>
      </w:pPr>
    </w:p>
    <w:p w14:paraId="7BFB5ECE" w14:textId="2B335B9C" w:rsidR="00B45188" w:rsidRPr="00D2107C" w:rsidRDefault="00427C1D" w:rsidP="009F641B">
      <w:pPr>
        <w:pStyle w:val="Heading1"/>
        <w:ind w:left="0"/>
        <w:rPr>
          <w:rFonts w:cs="Times New Roman"/>
        </w:rPr>
      </w:pPr>
      <w:r w:rsidRPr="00770026">
        <w:rPr>
          <w:rFonts w:cs="Times New Roman"/>
          <w:u w:val="single"/>
        </w:rPr>
        <w:t>Guests</w:t>
      </w:r>
      <w:r w:rsidRPr="00D2107C">
        <w:rPr>
          <w:rFonts w:cs="Times New Roman"/>
        </w:rPr>
        <w:t>:</w:t>
      </w:r>
    </w:p>
    <w:p w14:paraId="0AA050BC" w14:textId="37741690" w:rsidR="00041220" w:rsidRDefault="00215AE0" w:rsidP="00041220">
      <w:pPr>
        <w:pStyle w:val="BodyText"/>
        <w:ind w:right="8958"/>
        <w:rPr>
          <w:rFonts w:cs="Times New Roman"/>
        </w:rPr>
      </w:pPr>
      <w:r>
        <w:rPr>
          <w:rFonts w:cs="Times New Roman"/>
        </w:rPr>
        <w:t>Carlos Caballeros</w:t>
      </w:r>
    </w:p>
    <w:p w14:paraId="71715743" w14:textId="77777777" w:rsidR="00041220" w:rsidRPr="00D2107C" w:rsidRDefault="00041220" w:rsidP="00041220">
      <w:pPr>
        <w:pStyle w:val="BodyText"/>
        <w:ind w:right="8958"/>
        <w:rPr>
          <w:rFonts w:cs="Times New Roman"/>
        </w:rPr>
      </w:pPr>
    </w:p>
    <w:p w14:paraId="1C0FBA5D" w14:textId="3A835F79" w:rsidR="00B45188" w:rsidRDefault="00427C1D" w:rsidP="009F641B">
      <w:pPr>
        <w:pStyle w:val="Heading1"/>
        <w:ind w:left="0"/>
        <w:rPr>
          <w:rFonts w:cs="Times New Roman"/>
        </w:rPr>
      </w:pPr>
      <w:r w:rsidRPr="007A6F08">
        <w:rPr>
          <w:rFonts w:cs="Times New Roman"/>
          <w:u w:val="single"/>
        </w:rPr>
        <w:t>Approval</w:t>
      </w:r>
      <w:r w:rsidRPr="007A6F08">
        <w:rPr>
          <w:rFonts w:cs="Times New Roman"/>
          <w:spacing w:val="-6"/>
          <w:u w:val="single"/>
        </w:rPr>
        <w:t xml:space="preserve"> </w:t>
      </w:r>
      <w:r w:rsidRPr="007A6F08">
        <w:rPr>
          <w:rFonts w:cs="Times New Roman"/>
          <w:u w:val="single"/>
        </w:rPr>
        <w:t>of</w:t>
      </w:r>
      <w:r w:rsidRPr="007A6F08">
        <w:rPr>
          <w:rFonts w:cs="Times New Roman"/>
          <w:spacing w:val="-6"/>
          <w:u w:val="single"/>
        </w:rPr>
        <w:t xml:space="preserve"> </w:t>
      </w:r>
      <w:r w:rsidRPr="007A6F08">
        <w:rPr>
          <w:rFonts w:cs="Times New Roman"/>
          <w:u w:val="single"/>
        </w:rPr>
        <w:t>Agenda</w:t>
      </w:r>
      <w:r w:rsidRPr="00D2107C">
        <w:rPr>
          <w:rFonts w:cs="Times New Roman"/>
        </w:rPr>
        <w:t>:</w:t>
      </w:r>
    </w:p>
    <w:p w14:paraId="226D30FE" w14:textId="69D2235F" w:rsidR="00B45188" w:rsidRPr="00D2107C" w:rsidRDefault="00E96C53" w:rsidP="007B1B6F">
      <w:pPr>
        <w:pStyle w:val="Heading1"/>
        <w:ind w:left="0"/>
        <w:rPr>
          <w:rFonts w:cs="Times New Roman"/>
        </w:rPr>
      </w:pPr>
      <w:r>
        <w:rPr>
          <w:rFonts w:cs="Times New Roman"/>
          <w:b w:val="0"/>
          <w:bCs w:val="0"/>
        </w:rPr>
        <w:t>Sylvia</w:t>
      </w:r>
      <w:r w:rsidR="00282F2B">
        <w:rPr>
          <w:rFonts w:cs="Times New Roman"/>
          <w:b w:val="0"/>
          <w:bCs w:val="0"/>
        </w:rPr>
        <w:t xml:space="preserve"> McCleary</w:t>
      </w:r>
      <w:r>
        <w:rPr>
          <w:rFonts w:cs="Times New Roman"/>
          <w:b w:val="0"/>
          <w:bCs w:val="0"/>
        </w:rPr>
        <w:t xml:space="preserve"> makes a motion to approve the December 15, </w:t>
      </w:r>
      <w:r w:rsidR="00A03CE7">
        <w:rPr>
          <w:rFonts w:cs="Times New Roman"/>
          <w:b w:val="0"/>
          <w:bCs w:val="0"/>
        </w:rPr>
        <w:t>2022,</w:t>
      </w:r>
      <w:r>
        <w:rPr>
          <w:rFonts w:cs="Times New Roman"/>
          <w:b w:val="0"/>
          <w:bCs w:val="0"/>
        </w:rPr>
        <w:t xml:space="preserve"> Meeting Agenda.  </w:t>
      </w:r>
      <w:r w:rsidR="00282F2B">
        <w:rPr>
          <w:rFonts w:cs="Times New Roman"/>
          <w:b w:val="0"/>
          <w:bCs w:val="0"/>
        </w:rPr>
        <w:t xml:space="preserve">Lawrence Barela seconded the motion.  </w:t>
      </w:r>
      <w:r w:rsidR="00A03CE7">
        <w:rPr>
          <w:rFonts w:cs="Times New Roman"/>
          <w:b w:val="0"/>
          <w:bCs w:val="0"/>
        </w:rPr>
        <w:t>All in favor.  Agenda accepted and submitted.</w:t>
      </w:r>
    </w:p>
    <w:p w14:paraId="3C9A28CD" w14:textId="77777777" w:rsidR="00E96C53" w:rsidRDefault="00E96C53" w:rsidP="009F641B">
      <w:pPr>
        <w:pStyle w:val="Heading1"/>
        <w:ind w:left="0"/>
        <w:rPr>
          <w:rFonts w:cs="Times New Roman"/>
          <w:u w:val="single"/>
        </w:rPr>
      </w:pPr>
    </w:p>
    <w:p w14:paraId="1EE13139" w14:textId="6E8EF36C" w:rsidR="00D2107C" w:rsidRPr="00D2107C" w:rsidRDefault="00E96C53" w:rsidP="009F641B">
      <w:pPr>
        <w:pStyle w:val="Heading1"/>
        <w:ind w:left="0"/>
        <w:rPr>
          <w:rFonts w:cs="Times New Roman"/>
        </w:rPr>
      </w:pPr>
      <w:r>
        <w:rPr>
          <w:rFonts w:cs="Times New Roman"/>
          <w:u w:val="single"/>
        </w:rPr>
        <w:t>Appro</w:t>
      </w:r>
      <w:r w:rsidR="00427C1D" w:rsidRPr="007A6F08">
        <w:rPr>
          <w:rFonts w:cs="Times New Roman"/>
          <w:u w:val="single"/>
        </w:rPr>
        <w:t>val</w:t>
      </w:r>
      <w:r w:rsidR="00427C1D" w:rsidRPr="007A6F08">
        <w:rPr>
          <w:rFonts w:cs="Times New Roman"/>
          <w:spacing w:val="-7"/>
          <w:u w:val="single"/>
        </w:rPr>
        <w:t xml:space="preserve"> </w:t>
      </w:r>
      <w:r w:rsidR="00427C1D" w:rsidRPr="007A6F08">
        <w:rPr>
          <w:rFonts w:cs="Times New Roman"/>
          <w:u w:val="single"/>
        </w:rPr>
        <w:t>of</w:t>
      </w:r>
      <w:r w:rsidR="00427C1D" w:rsidRPr="007A6F08">
        <w:rPr>
          <w:rFonts w:cs="Times New Roman"/>
          <w:spacing w:val="-6"/>
          <w:u w:val="single"/>
        </w:rPr>
        <w:t xml:space="preserve"> </w:t>
      </w:r>
      <w:r w:rsidR="00427C1D" w:rsidRPr="007A6F08">
        <w:rPr>
          <w:rFonts w:cs="Times New Roman"/>
          <w:u w:val="single"/>
        </w:rPr>
        <w:t>meeting</w:t>
      </w:r>
      <w:r w:rsidR="00427C1D" w:rsidRPr="007A6F08">
        <w:rPr>
          <w:rFonts w:cs="Times New Roman"/>
          <w:spacing w:val="-7"/>
          <w:u w:val="single"/>
        </w:rPr>
        <w:t xml:space="preserve"> </w:t>
      </w:r>
      <w:r w:rsidR="00427C1D" w:rsidRPr="007A6F08">
        <w:rPr>
          <w:rFonts w:cs="Times New Roman"/>
          <w:u w:val="single"/>
        </w:rPr>
        <w:t>minutes</w:t>
      </w:r>
      <w:r w:rsidR="00427C1D" w:rsidRPr="00D2107C">
        <w:rPr>
          <w:rFonts w:cs="Times New Roman"/>
        </w:rPr>
        <w:t>:</w:t>
      </w:r>
    </w:p>
    <w:p w14:paraId="5770EA8E" w14:textId="434F2B8B" w:rsidR="00BD1B3D" w:rsidRDefault="006B3456" w:rsidP="004C4093">
      <w:pPr>
        <w:pStyle w:val="BodyText"/>
        <w:rPr>
          <w:rFonts w:cs="Times New Roman"/>
        </w:rPr>
      </w:pPr>
      <w:r>
        <w:rPr>
          <w:rFonts w:cs="Times New Roman"/>
        </w:rPr>
        <w:t>Lawrence Barela</w:t>
      </w:r>
      <w:r w:rsidR="00867178">
        <w:rPr>
          <w:rFonts w:cs="Times New Roman"/>
        </w:rPr>
        <w:t xml:space="preserve"> </w:t>
      </w:r>
      <w:r w:rsidR="00427C1D" w:rsidRPr="00D2107C">
        <w:rPr>
          <w:rFonts w:cs="Times New Roman"/>
        </w:rPr>
        <w:t>makes a</w:t>
      </w:r>
      <w:r w:rsidR="00427C1D" w:rsidRPr="00D2107C">
        <w:rPr>
          <w:rFonts w:cs="Times New Roman"/>
          <w:spacing w:val="-3"/>
        </w:rPr>
        <w:t xml:space="preserve"> </w:t>
      </w:r>
      <w:r w:rsidR="00427C1D" w:rsidRPr="00D2107C">
        <w:rPr>
          <w:rFonts w:cs="Times New Roman"/>
        </w:rPr>
        <w:t xml:space="preserve">motion </w:t>
      </w:r>
      <w:r w:rsidR="00DD5AC0">
        <w:rPr>
          <w:rFonts w:cs="Times New Roman"/>
        </w:rPr>
        <w:t xml:space="preserve">to accept </w:t>
      </w:r>
      <w:r w:rsidR="00A03CE7">
        <w:rPr>
          <w:rFonts w:cs="Times New Roman"/>
        </w:rPr>
        <w:t>the November 17, 2022, m</w:t>
      </w:r>
      <w:r w:rsidR="00DD5AC0">
        <w:rPr>
          <w:rFonts w:cs="Times New Roman"/>
        </w:rPr>
        <w:t xml:space="preserve">eeting </w:t>
      </w:r>
      <w:r w:rsidR="00A03CE7">
        <w:rPr>
          <w:rFonts w:cs="Times New Roman"/>
        </w:rPr>
        <w:t>m</w:t>
      </w:r>
      <w:r w:rsidR="00DD5AC0">
        <w:rPr>
          <w:rFonts w:cs="Times New Roman"/>
        </w:rPr>
        <w:t>inutes wi</w:t>
      </w:r>
      <w:r w:rsidR="00A03CE7">
        <w:rPr>
          <w:rFonts w:cs="Times New Roman"/>
        </w:rPr>
        <w:t xml:space="preserve">th a correction to GC Board </w:t>
      </w:r>
      <w:r w:rsidR="00A03CE7">
        <w:rPr>
          <w:rFonts w:cs="Times New Roman"/>
        </w:rPr>
        <w:lastRenderedPageBreak/>
        <w:t>member’s name. Sylvia McCleary seconded the motion. All in favor.  Minutes accepted and submitted.</w:t>
      </w:r>
    </w:p>
    <w:p w14:paraId="7BAFC84F" w14:textId="3CA20CC2" w:rsidR="00BD1B3D" w:rsidRDefault="00BD1B3D" w:rsidP="000B2DFF">
      <w:pPr>
        <w:pStyle w:val="Heading1"/>
        <w:spacing w:before="159"/>
        <w:ind w:left="0"/>
        <w:rPr>
          <w:rFonts w:cs="Times New Roman"/>
          <w:u w:val="single"/>
        </w:rPr>
      </w:pPr>
      <w:r>
        <w:rPr>
          <w:rFonts w:cs="Times New Roman"/>
          <w:u w:val="single"/>
        </w:rPr>
        <w:t>Public Comment:</w:t>
      </w:r>
    </w:p>
    <w:p w14:paraId="6536D895" w14:textId="16527C31" w:rsidR="00BD1B3D" w:rsidRDefault="00A03CE7" w:rsidP="000B2DFF">
      <w:pPr>
        <w:pStyle w:val="Heading1"/>
        <w:spacing w:before="159"/>
        <w:ind w:lef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Bilingual Data</w:t>
      </w:r>
    </w:p>
    <w:p w14:paraId="757329C8" w14:textId="0776F0C1" w:rsidR="00A03CE7" w:rsidRPr="00A03CE7" w:rsidRDefault="00A03CE7" w:rsidP="000B2DFF">
      <w:pPr>
        <w:pStyle w:val="Heading1"/>
        <w:spacing w:before="159"/>
        <w:ind w:lef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Linda Ortega the Bilingual Coordinator reported on RFK’s Instructional Response LCF Bilingual Evaluation Report for 2022.</w:t>
      </w:r>
    </w:p>
    <w:p w14:paraId="4D821B73" w14:textId="6B72651A" w:rsidR="003C74BA" w:rsidRDefault="00755572" w:rsidP="003C74BA">
      <w:pPr>
        <w:pStyle w:val="Heading1"/>
        <w:spacing w:before="159"/>
        <w:ind w:left="0"/>
        <w:rPr>
          <w:rFonts w:cs="Times New Roman"/>
          <w:b w:val="0"/>
          <w:bCs w:val="0"/>
        </w:rPr>
      </w:pPr>
      <w:r w:rsidRPr="00770026">
        <w:rPr>
          <w:rFonts w:cs="Times New Roman"/>
          <w:u w:val="single"/>
        </w:rPr>
        <w:t>Middle School Update</w:t>
      </w:r>
      <w:r w:rsidR="00664F37" w:rsidRPr="00770026">
        <w:rPr>
          <w:rFonts w:cs="Times New Roman"/>
          <w:u w:val="single"/>
        </w:rPr>
        <w:t xml:space="preserve"> / High School Update:</w:t>
      </w:r>
      <w:r w:rsidR="003C74BA">
        <w:rPr>
          <w:rFonts w:cs="Times New Roman"/>
          <w:b w:val="0"/>
          <w:bCs w:val="0"/>
        </w:rPr>
        <w:t xml:space="preserve"> </w:t>
      </w:r>
    </w:p>
    <w:p w14:paraId="1E9D93BA" w14:textId="58540DF9" w:rsidR="003C74BA" w:rsidRPr="003C74BA" w:rsidRDefault="003C74BA" w:rsidP="003C74BA">
      <w:pPr>
        <w:pStyle w:val="Heading1"/>
        <w:spacing w:before="159"/>
        <w:ind w:lef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HS Principal, Shawn Morris reported for both MS and HS.</w:t>
      </w:r>
    </w:p>
    <w:p w14:paraId="36E1BC9A" w14:textId="6E5091F6" w:rsidR="00274719" w:rsidRDefault="00343EB9" w:rsidP="00801AD9">
      <w:pPr>
        <w:pStyle w:val="Heading1"/>
        <w:spacing w:before="159"/>
        <w:ind w:lef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M</w:t>
      </w:r>
      <w:r w:rsidR="003C74BA">
        <w:rPr>
          <w:rFonts w:cs="Times New Roman"/>
          <w:b w:val="0"/>
          <w:bCs w:val="0"/>
        </w:rPr>
        <w:t>S has 79</w:t>
      </w:r>
      <w:r w:rsidR="004A299E">
        <w:rPr>
          <w:rFonts w:cs="Times New Roman"/>
          <w:b w:val="0"/>
          <w:bCs w:val="0"/>
        </w:rPr>
        <w:t xml:space="preserve"> students enrolled.  High School has 291.  </w:t>
      </w:r>
      <w:r>
        <w:rPr>
          <w:rFonts w:cs="Times New Roman"/>
          <w:b w:val="0"/>
          <w:bCs w:val="0"/>
        </w:rPr>
        <w:t>With a total count of 370 students.</w:t>
      </w:r>
      <w:r w:rsidR="003C74BA">
        <w:rPr>
          <w:rFonts w:cs="Times New Roman"/>
          <w:b w:val="0"/>
          <w:bCs w:val="0"/>
        </w:rPr>
        <w:t xml:space="preserve"> (40 Day Count -FY23)</w:t>
      </w:r>
    </w:p>
    <w:p w14:paraId="23FC8E65" w14:textId="2BA8F282" w:rsidR="003C74BA" w:rsidRDefault="003C74BA" w:rsidP="00801AD9">
      <w:pPr>
        <w:pStyle w:val="Heading1"/>
        <w:spacing w:before="159"/>
        <w:ind w:lef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Chronic Absence is what RFK is seeing. </w:t>
      </w:r>
    </w:p>
    <w:p w14:paraId="0B6C3208" w14:textId="1822DB92" w:rsidR="003C74BA" w:rsidRDefault="003C74BA" w:rsidP="00801AD9">
      <w:pPr>
        <w:pStyle w:val="Heading1"/>
        <w:spacing w:before="159"/>
        <w:ind w:lef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Shawn reflected on RFK’s Fall Site Visits. </w:t>
      </w:r>
      <w:r w:rsidR="007A1E65">
        <w:rPr>
          <w:rFonts w:cs="Times New Roman"/>
          <w:b w:val="0"/>
          <w:bCs w:val="0"/>
        </w:rPr>
        <w:t>All areas checked out green. Which is defined by, “Meets”.</w:t>
      </w:r>
    </w:p>
    <w:p w14:paraId="7590F295" w14:textId="0E2AB5BE" w:rsidR="000568FE" w:rsidRPr="0099503E" w:rsidRDefault="000568FE" w:rsidP="00801AD9">
      <w:pPr>
        <w:pStyle w:val="Heading1"/>
        <w:spacing w:before="159"/>
        <w:ind w:left="0"/>
        <w:rPr>
          <w:u w:val="single"/>
        </w:rPr>
      </w:pPr>
      <w:r w:rsidRPr="0099503E">
        <w:rPr>
          <w:u w:val="single"/>
        </w:rPr>
        <w:t xml:space="preserve">Finance Committee </w:t>
      </w:r>
      <w:r w:rsidR="001271B6" w:rsidRPr="0099503E">
        <w:rPr>
          <w:u w:val="single"/>
        </w:rPr>
        <w:t>Report:</w:t>
      </w:r>
      <w:r w:rsidR="008F3B66">
        <w:rPr>
          <w:u w:val="single"/>
        </w:rPr>
        <w:t xml:space="preserve"> </w:t>
      </w:r>
    </w:p>
    <w:p w14:paraId="211C5C55" w14:textId="2CCE7EE2" w:rsidR="000568FE" w:rsidRPr="000568FE" w:rsidRDefault="000568FE" w:rsidP="00801AD9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>Lawrence B</w:t>
      </w:r>
      <w:r w:rsidR="0099503E">
        <w:rPr>
          <w:b w:val="0"/>
          <w:bCs w:val="0"/>
        </w:rPr>
        <w:t xml:space="preserve">arela makes a motion to approve the Finance Report for </w:t>
      </w:r>
      <w:r w:rsidR="007A1E65">
        <w:rPr>
          <w:b w:val="0"/>
          <w:bCs w:val="0"/>
        </w:rPr>
        <w:t>November 2022</w:t>
      </w:r>
      <w:r w:rsidR="0099503E">
        <w:rPr>
          <w:b w:val="0"/>
          <w:bCs w:val="0"/>
        </w:rPr>
        <w:t xml:space="preserve">.  </w:t>
      </w:r>
      <w:r w:rsidR="007A1E65">
        <w:rPr>
          <w:b w:val="0"/>
          <w:bCs w:val="0"/>
        </w:rPr>
        <w:t>Lawrence Barela</w:t>
      </w:r>
      <w:r w:rsidR="0099503E">
        <w:rPr>
          <w:b w:val="0"/>
          <w:bCs w:val="0"/>
        </w:rPr>
        <w:t xml:space="preserve"> seconded the motion.  All in favor. Motion passes and carries.</w:t>
      </w:r>
    </w:p>
    <w:p w14:paraId="3C4CABD0" w14:textId="64681DA8" w:rsidR="000568FE" w:rsidRPr="0099503E" w:rsidRDefault="00B64AC0" w:rsidP="00801AD9">
      <w:pPr>
        <w:pStyle w:val="Heading1"/>
        <w:spacing w:before="159"/>
        <w:ind w:left="0"/>
        <w:rPr>
          <w:u w:val="single"/>
        </w:rPr>
      </w:pPr>
      <w:r w:rsidRPr="0099503E">
        <w:rPr>
          <w:u w:val="single"/>
        </w:rPr>
        <w:t>Cash Disbursements:</w:t>
      </w:r>
    </w:p>
    <w:p w14:paraId="01E0E57F" w14:textId="5B09DB9B" w:rsidR="00B64AC0" w:rsidRPr="007F363A" w:rsidRDefault="000568FE" w:rsidP="00801AD9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Lawrence Barela made a motion to </w:t>
      </w:r>
      <w:r w:rsidR="0099503E">
        <w:rPr>
          <w:b w:val="0"/>
          <w:bCs w:val="0"/>
        </w:rPr>
        <w:t xml:space="preserve">approve </w:t>
      </w:r>
      <w:r w:rsidR="007A1E65">
        <w:rPr>
          <w:b w:val="0"/>
          <w:bCs w:val="0"/>
        </w:rPr>
        <w:t xml:space="preserve">November </w:t>
      </w:r>
      <w:r>
        <w:rPr>
          <w:b w:val="0"/>
          <w:bCs w:val="0"/>
        </w:rPr>
        <w:t xml:space="preserve">2022 Cash disbursements </w:t>
      </w:r>
      <w:r w:rsidR="004A299E">
        <w:rPr>
          <w:b w:val="0"/>
          <w:bCs w:val="0"/>
        </w:rPr>
        <w:t>totaling,</w:t>
      </w:r>
      <w:r w:rsidR="007A1E65">
        <w:rPr>
          <w:b w:val="0"/>
          <w:bCs w:val="0"/>
        </w:rPr>
        <w:t xml:space="preserve"> $</w:t>
      </w:r>
      <w:proofErr w:type="gramStart"/>
      <w:r w:rsidR="007A1E65">
        <w:rPr>
          <w:b w:val="0"/>
          <w:bCs w:val="0"/>
        </w:rPr>
        <w:t>430,373.58</w:t>
      </w:r>
      <w:r>
        <w:rPr>
          <w:b w:val="0"/>
          <w:bCs w:val="0"/>
        </w:rPr>
        <w:t xml:space="preserve">  </w:t>
      </w:r>
      <w:r w:rsidR="007A1E65">
        <w:rPr>
          <w:b w:val="0"/>
          <w:bCs w:val="0"/>
        </w:rPr>
        <w:t>Sylvia</w:t>
      </w:r>
      <w:proofErr w:type="gramEnd"/>
      <w:r w:rsidR="007A1E65">
        <w:rPr>
          <w:b w:val="0"/>
          <w:bCs w:val="0"/>
        </w:rPr>
        <w:t xml:space="preserve"> McCleary </w:t>
      </w:r>
      <w:r>
        <w:rPr>
          <w:b w:val="0"/>
          <w:bCs w:val="0"/>
        </w:rPr>
        <w:t xml:space="preserve"> seconded the motion. </w:t>
      </w:r>
      <w:r w:rsidR="0099503E">
        <w:rPr>
          <w:b w:val="0"/>
          <w:bCs w:val="0"/>
        </w:rPr>
        <w:t>All in favor. Motion passes and carries</w:t>
      </w:r>
      <w:r>
        <w:rPr>
          <w:b w:val="0"/>
          <w:bCs w:val="0"/>
        </w:rPr>
        <w:t>.</w:t>
      </w:r>
    </w:p>
    <w:p w14:paraId="76682E81" w14:textId="5962F155" w:rsidR="00E40AC1" w:rsidRDefault="00B64AC0" w:rsidP="000B2DFF">
      <w:pPr>
        <w:pStyle w:val="Heading1"/>
        <w:spacing w:before="159"/>
        <w:ind w:left="0"/>
        <w:rPr>
          <w:b w:val="0"/>
          <w:bCs w:val="0"/>
        </w:rPr>
      </w:pPr>
      <w:bookmarkStart w:id="0" w:name="_Hlk118119367"/>
      <w:r w:rsidRPr="0099503E">
        <w:rPr>
          <w:u w:val="single"/>
        </w:rPr>
        <w:t>BARS:</w:t>
      </w:r>
      <w:r w:rsidR="007F363A">
        <w:t xml:space="preserve"> </w:t>
      </w:r>
      <w:r w:rsidR="007F363A">
        <w:rPr>
          <w:b w:val="0"/>
          <w:bCs w:val="0"/>
        </w:rPr>
        <w:t xml:space="preserve"> No bars</w:t>
      </w:r>
      <w:r w:rsidR="009A3E91">
        <w:rPr>
          <w:b w:val="0"/>
          <w:bCs w:val="0"/>
        </w:rPr>
        <w:t xml:space="preserve"> to</w:t>
      </w:r>
      <w:r w:rsidR="007F363A">
        <w:rPr>
          <w:b w:val="0"/>
          <w:bCs w:val="0"/>
        </w:rPr>
        <w:t xml:space="preserve"> repor</w:t>
      </w:r>
      <w:bookmarkEnd w:id="0"/>
      <w:r w:rsidR="0099503E">
        <w:rPr>
          <w:b w:val="0"/>
          <w:bCs w:val="0"/>
        </w:rPr>
        <w:t>t.</w:t>
      </w:r>
    </w:p>
    <w:p w14:paraId="491B059B" w14:textId="167F4198" w:rsidR="00E40AC1" w:rsidRDefault="00217D7A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u w:val="single"/>
        </w:rPr>
        <w:t>Equity council:</w:t>
      </w:r>
    </w:p>
    <w:p w14:paraId="2B041932" w14:textId="713BF393" w:rsidR="00CE6840" w:rsidRDefault="00CE6840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>Director, Robert Baade has been working</w:t>
      </w:r>
      <w:r w:rsidR="009A3E91">
        <w:rPr>
          <w:b w:val="0"/>
          <w:bCs w:val="0"/>
        </w:rPr>
        <w:t xml:space="preserve"> with</w:t>
      </w:r>
      <w:r>
        <w:rPr>
          <w:b w:val="0"/>
          <w:bCs w:val="0"/>
        </w:rPr>
        <w:t xml:space="preserve"> MS Principal, Aaron Arellano in developing an Equity Council. </w:t>
      </w:r>
      <w:r w:rsidR="009A3E91">
        <w:rPr>
          <w:b w:val="0"/>
          <w:bCs w:val="0"/>
        </w:rPr>
        <w:t>With plans to be up and running by early Spring of 2023.</w:t>
      </w:r>
    </w:p>
    <w:p w14:paraId="62053629" w14:textId="59BE9B16" w:rsidR="009A3E91" w:rsidRDefault="009A3E91" w:rsidP="009A3E91">
      <w:pPr>
        <w:pStyle w:val="Heading1"/>
        <w:spacing w:before="159"/>
        <w:ind w:left="0"/>
        <w:rPr>
          <w:u w:val="single"/>
        </w:rPr>
      </w:pPr>
      <w:r>
        <w:rPr>
          <w:u w:val="single"/>
        </w:rPr>
        <w:t>Executive Director’s Report:</w:t>
      </w:r>
    </w:p>
    <w:p w14:paraId="23FC428B" w14:textId="226BB612" w:rsidR="009A3E91" w:rsidRPr="0019393F" w:rsidRDefault="009A3E91" w:rsidP="009A3E91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 xml:space="preserve">Director, Robert Baade reported on </w:t>
      </w:r>
      <w:r w:rsidR="0019393F">
        <w:rPr>
          <w:b w:val="0"/>
          <w:bCs w:val="0"/>
        </w:rPr>
        <w:t>how proud he has been on Career Pathways beginning next semester.  YCC starts in March, Employing 20 students until Fall Harvest.  The rest of his report was touched a bit throughout the meeting.</w:t>
      </w:r>
    </w:p>
    <w:p w14:paraId="6818DCF0" w14:textId="6B9C3369" w:rsidR="00E40AC1" w:rsidRPr="00E40AC1" w:rsidRDefault="00217D7A" w:rsidP="000B2DFF">
      <w:pPr>
        <w:pStyle w:val="Heading1"/>
        <w:spacing w:before="159"/>
        <w:ind w:left="0"/>
        <w:rPr>
          <w:u w:val="single"/>
        </w:rPr>
      </w:pPr>
      <w:r>
        <w:rPr>
          <w:u w:val="single"/>
        </w:rPr>
        <w:t>Housekeeping:</w:t>
      </w:r>
      <w:r w:rsidR="00E40AC1" w:rsidRPr="00E40AC1">
        <w:rPr>
          <w:u w:val="single"/>
        </w:rPr>
        <w:t xml:space="preserve"> </w:t>
      </w:r>
    </w:p>
    <w:p w14:paraId="384E19E0" w14:textId="692AD90E" w:rsidR="001F350D" w:rsidRDefault="00E40AC1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>GC members who have not finished their training are encouraged to get this done</w:t>
      </w:r>
      <w:r w:rsidR="00B21256">
        <w:rPr>
          <w:b w:val="0"/>
          <w:bCs w:val="0"/>
        </w:rPr>
        <w:t xml:space="preserve"> soon.</w:t>
      </w:r>
      <w:r w:rsidR="00D95509">
        <w:rPr>
          <w:b w:val="0"/>
          <w:bCs w:val="0"/>
        </w:rPr>
        <w:t xml:space="preserve"> Irene needs shirt sizes and Bios for the website.</w:t>
      </w:r>
      <w:r w:rsidR="00B21256">
        <w:rPr>
          <w:b w:val="0"/>
          <w:bCs w:val="0"/>
        </w:rPr>
        <w:t xml:space="preserve"> </w:t>
      </w:r>
    </w:p>
    <w:p w14:paraId="220B3512" w14:textId="19348D15" w:rsidR="00B71FAC" w:rsidRPr="0019393F" w:rsidRDefault="002B6A71" w:rsidP="000B2DFF">
      <w:pPr>
        <w:pStyle w:val="Heading1"/>
        <w:spacing w:before="159"/>
        <w:ind w:left="0"/>
        <w:rPr>
          <w:u w:val="single"/>
        </w:rPr>
      </w:pPr>
      <w:r w:rsidRPr="00B71FAC">
        <w:rPr>
          <w:u w:val="single"/>
        </w:rPr>
        <w:t>Adjourn:</w:t>
      </w:r>
    </w:p>
    <w:p w14:paraId="201AB092" w14:textId="77777777" w:rsidR="001271B6" w:rsidRDefault="00964B9D" w:rsidP="000B2DFF">
      <w:pPr>
        <w:pStyle w:val="Heading1"/>
        <w:spacing w:before="159"/>
        <w:ind w:left="0"/>
        <w:rPr>
          <w:b w:val="0"/>
          <w:bCs w:val="0"/>
        </w:rPr>
      </w:pPr>
      <w:r w:rsidRPr="00B71FAC">
        <w:rPr>
          <w:b w:val="0"/>
          <w:bCs w:val="0"/>
        </w:rPr>
        <w:t>Lawrence Barela makes a motion to adjourn the meeting</w:t>
      </w:r>
      <w:r w:rsidR="00D95509" w:rsidRPr="00B71FAC">
        <w:rPr>
          <w:b w:val="0"/>
          <w:bCs w:val="0"/>
        </w:rPr>
        <w:t>.</w:t>
      </w:r>
    </w:p>
    <w:p w14:paraId="495D2095" w14:textId="58AEEC56" w:rsidR="00B71FAC" w:rsidRPr="00B71FAC" w:rsidRDefault="00D95509" w:rsidP="000B2DFF">
      <w:pPr>
        <w:pStyle w:val="Heading1"/>
        <w:spacing w:before="159"/>
        <w:ind w:left="0"/>
        <w:rPr>
          <w:b w:val="0"/>
          <w:bCs w:val="0"/>
        </w:rPr>
      </w:pPr>
      <w:r w:rsidRPr="00B71FAC">
        <w:rPr>
          <w:b w:val="0"/>
          <w:bCs w:val="0"/>
        </w:rPr>
        <w:t>Mark Wal</w:t>
      </w:r>
      <w:r w:rsidR="00B71FAC">
        <w:rPr>
          <w:b w:val="0"/>
          <w:bCs w:val="0"/>
        </w:rPr>
        <w:t>ch</w:t>
      </w:r>
      <w:r w:rsidRPr="00B71FAC">
        <w:rPr>
          <w:b w:val="0"/>
          <w:bCs w:val="0"/>
        </w:rPr>
        <w:t xml:space="preserve"> adjourns the meeting at 6:36 p.m.</w:t>
      </w:r>
    </w:p>
    <w:p w14:paraId="6F90C46E" w14:textId="77777777" w:rsidR="00B71FAC" w:rsidRDefault="00D95509" w:rsidP="000B2DFF">
      <w:pPr>
        <w:pStyle w:val="Heading1"/>
        <w:spacing w:before="159"/>
        <w:ind w:left="0"/>
      </w:pPr>
      <w:r w:rsidRPr="00B71FAC">
        <w:rPr>
          <w:u w:val="single"/>
        </w:rPr>
        <w:t>Next meeting</w:t>
      </w:r>
      <w:r w:rsidR="00B71FAC">
        <w:t xml:space="preserve">:  </w:t>
      </w:r>
    </w:p>
    <w:p w14:paraId="7CCFA451" w14:textId="3DEA1831" w:rsidR="00D95509" w:rsidRPr="00B71FAC" w:rsidRDefault="0019393F" w:rsidP="000B2DFF">
      <w:pPr>
        <w:pStyle w:val="Heading1"/>
        <w:spacing w:before="159"/>
        <w:ind w:left="0"/>
        <w:rPr>
          <w:b w:val="0"/>
          <w:bCs w:val="0"/>
        </w:rPr>
      </w:pPr>
      <w:r>
        <w:rPr>
          <w:b w:val="0"/>
          <w:bCs w:val="0"/>
        </w:rPr>
        <w:t>January 19, 2023</w:t>
      </w:r>
    </w:p>
    <w:p w14:paraId="52F9DF8E" w14:textId="77777777" w:rsidR="00B71FAC" w:rsidRDefault="00D95509" w:rsidP="000B2DFF">
      <w:pPr>
        <w:pStyle w:val="Heading1"/>
        <w:spacing w:before="159"/>
        <w:ind w:left="0"/>
      </w:pPr>
      <w:r w:rsidRPr="00B71FAC">
        <w:rPr>
          <w:u w:val="single"/>
        </w:rPr>
        <w:t>Minutes by</w:t>
      </w:r>
      <w:r>
        <w:t>:</w:t>
      </w:r>
    </w:p>
    <w:p w14:paraId="57775782" w14:textId="52AD0732" w:rsidR="00D95509" w:rsidRPr="00B64AC0" w:rsidRDefault="00D95509" w:rsidP="000B2DFF">
      <w:pPr>
        <w:pStyle w:val="Heading1"/>
        <w:spacing w:before="159"/>
        <w:ind w:left="0"/>
      </w:pPr>
      <w:r w:rsidRPr="00B71FAC">
        <w:rPr>
          <w:b w:val="0"/>
          <w:bCs w:val="0"/>
        </w:rPr>
        <w:t>April Gallegos</w:t>
      </w:r>
    </w:p>
    <w:sectPr w:rsidR="00D95509" w:rsidRPr="00B64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6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A0FC" w14:textId="77777777" w:rsidR="007A78A9" w:rsidRDefault="007A78A9" w:rsidP="009B715C">
      <w:r>
        <w:separator/>
      </w:r>
    </w:p>
  </w:endnote>
  <w:endnote w:type="continuationSeparator" w:id="0">
    <w:p w14:paraId="4249F34C" w14:textId="77777777" w:rsidR="007A78A9" w:rsidRDefault="007A78A9" w:rsidP="009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553E" w14:textId="77777777" w:rsidR="009B715C" w:rsidRDefault="009B7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C738" w14:textId="77777777" w:rsidR="009B715C" w:rsidRDefault="009B7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36AE" w14:textId="77777777" w:rsidR="009B715C" w:rsidRDefault="009B7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A270" w14:textId="77777777" w:rsidR="007A78A9" w:rsidRDefault="007A78A9" w:rsidP="009B715C">
      <w:r>
        <w:separator/>
      </w:r>
    </w:p>
  </w:footnote>
  <w:footnote w:type="continuationSeparator" w:id="0">
    <w:p w14:paraId="5787E00B" w14:textId="77777777" w:rsidR="007A78A9" w:rsidRDefault="007A78A9" w:rsidP="009B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49BE" w14:textId="77777777" w:rsidR="009B715C" w:rsidRDefault="009B7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8E94" w14:textId="567396C9" w:rsidR="009B715C" w:rsidRDefault="009B7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EB6E" w14:textId="77777777" w:rsidR="009B715C" w:rsidRDefault="009B7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DC6"/>
    <w:multiLevelType w:val="hybridMultilevel"/>
    <w:tmpl w:val="E23CBB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8C0B3F"/>
    <w:multiLevelType w:val="hybridMultilevel"/>
    <w:tmpl w:val="27146EF8"/>
    <w:lvl w:ilvl="0" w:tplc="040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38EE45B1"/>
    <w:multiLevelType w:val="hybridMultilevel"/>
    <w:tmpl w:val="498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CA0"/>
    <w:multiLevelType w:val="hybridMultilevel"/>
    <w:tmpl w:val="51B0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506B4"/>
    <w:multiLevelType w:val="hybridMultilevel"/>
    <w:tmpl w:val="2472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66475"/>
    <w:multiLevelType w:val="hybridMultilevel"/>
    <w:tmpl w:val="CBF2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C61CF"/>
    <w:multiLevelType w:val="hybridMultilevel"/>
    <w:tmpl w:val="94EA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140E1"/>
    <w:multiLevelType w:val="hybridMultilevel"/>
    <w:tmpl w:val="200487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1315B"/>
    <w:multiLevelType w:val="hybridMultilevel"/>
    <w:tmpl w:val="63D8D92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240676668">
    <w:abstractNumId w:val="6"/>
  </w:num>
  <w:num w:numId="2" w16cid:durableId="1004669633">
    <w:abstractNumId w:val="1"/>
  </w:num>
  <w:num w:numId="3" w16cid:durableId="2084181984">
    <w:abstractNumId w:val="8"/>
  </w:num>
  <w:num w:numId="4" w16cid:durableId="600453845">
    <w:abstractNumId w:val="3"/>
  </w:num>
  <w:num w:numId="5" w16cid:durableId="1092506732">
    <w:abstractNumId w:val="2"/>
  </w:num>
  <w:num w:numId="6" w16cid:durableId="114910299">
    <w:abstractNumId w:val="4"/>
  </w:num>
  <w:num w:numId="7" w16cid:durableId="1980920445">
    <w:abstractNumId w:val="7"/>
  </w:num>
  <w:num w:numId="8" w16cid:durableId="956061327">
    <w:abstractNumId w:val="5"/>
  </w:num>
  <w:num w:numId="9" w16cid:durableId="152936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8"/>
    <w:rsid w:val="000227F9"/>
    <w:rsid w:val="00041220"/>
    <w:rsid w:val="000568FE"/>
    <w:rsid w:val="00062772"/>
    <w:rsid w:val="0006798B"/>
    <w:rsid w:val="0008070E"/>
    <w:rsid w:val="00082AAE"/>
    <w:rsid w:val="000A0CC7"/>
    <w:rsid w:val="000A5BC7"/>
    <w:rsid w:val="000A60CD"/>
    <w:rsid w:val="000B2DFF"/>
    <w:rsid w:val="000C6B6D"/>
    <w:rsid w:val="000D0A33"/>
    <w:rsid w:val="000D1C21"/>
    <w:rsid w:val="000D3809"/>
    <w:rsid w:val="000E4D27"/>
    <w:rsid w:val="000F7FF3"/>
    <w:rsid w:val="001002B6"/>
    <w:rsid w:val="00111669"/>
    <w:rsid w:val="00111FDA"/>
    <w:rsid w:val="00112BD7"/>
    <w:rsid w:val="00126798"/>
    <w:rsid w:val="001271B6"/>
    <w:rsid w:val="00137AF2"/>
    <w:rsid w:val="00142AE5"/>
    <w:rsid w:val="00145216"/>
    <w:rsid w:val="00164F5A"/>
    <w:rsid w:val="001673E4"/>
    <w:rsid w:val="00184BB3"/>
    <w:rsid w:val="0019393F"/>
    <w:rsid w:val="001A0A58"/>
    <w:rsid w:val="001B1F99"/>
    <w:rsid w:val="001D2041"/>
    <w:rsid w:val="001F350D"/>
    <w:rsid w:val="001F4B01"/>
    <w:rsid w:val="00203A01"/>
    <w:rsid w:val="002046D5"/>
    <w:rsid w:val="002069FB"/>
    <w:rsid w:val="00215AE0"/>
    <w:rsid w:val="00217D7A"/>
    <w:rsid w:val="002202D0"/>
    <w:rsid w:val="002348AF"/>
    <w:rsid w:val="00246289"/>
    <w:rsid w:val="00274719"/>
    <w:rsid w:val="00282F2B"/>
    <w:rsid w:val="002A450A"/>
    <w:rsid w:val="002B6A71"/>
    <w:rsid w:val="002B7D22"/>
    <w:rsid w:val="002C0563"/>
    <w:rsid w:val="002C0E4B"/>
    <w:rsid w:val="002C66B1"/>
    <w:rsid w:val="002D34A8"/>
    <w:rsid w:val="002F0393"/>
    <w:rsid w:val="002F4E4F"/>
    <w:rsid w:val="00311CAA"/>
    <w:rsid w:val="00320AF9"/>
    <w:rsid w:val="00323FBD"/>
    <w:rsid w:val="00343EB9"/>
    <w:rsid w:val="00346DB3"/>
    <w:rsid w:val="00377344"/>
    <w:rsid w:val="00383D41"/>
    <w:rsid w:val="0039547C"/>
    <w:rsid w:val="00397B34"/>
    <w:rsid w:val="003B65D7"/>
    <w:rsid w:val="003C74BA"/>
    <w:rsid w:val="003D4A2B"/>
    <w:rsid w:val="003D4CE4"/>
    <w:rsid w:val="003D796B"/>
    <w:rsid w:val="003E7880"/>
    <w:rsid w:val="003F6ACB"/>
    <w:rsid w:val="004072D7"/>
    <w:rsid w:val="00427C1D"/>
    <w:rsid w:val="004335CE"/>
    <w:rsid w:val="00441089"/>
    <w:rsid w:val="0044142F"/>
    <w:rsid w:val="00450AA8"/>
    <w:rsid w:val="00476545"/>
    <w:rsid w:val="004807EA"/>
    <w:rsid w:val="00496903"/>
    <w:rsid w:val="004A299E"/>
    <w:rsid w:val="004C4093"/>
    <w:rsid w:val="004C617A"/>
    <w:rsid w:val="004E714A"/>
    <w:rsid w:val="00511393"/>
    <w:rsid w:val="00513159"/>
    <w:rsid w:val="005160EF"/>
    <w:rsid w:val="005237AD"/>
    <w:rsid w:val="00525C53"/>
    <w:rsid w:val="00530BA7"/>
    <w:rsid w:val="005336B0"/>
    <w:rsid w:val="00564FE7"/>
    <w:rsid w:val="00577774"/>
    <w:rsid w:val="00590F26"/>
    <w:rsid w:val="005A0827"/>
    <w:rsid w:val="005A5438"/>
    <w:rsid w:val="005B01E7"/>
    <w:rsid w:val="005B041A"/>
    <w:rsid w:val="005B16F5"/>
    <w:rsid w:val="005D13C8"/>
    <w:rsid w:val="005D2AF5"/>
    <w:rsid w:val="005E2C23"/>
    <w:rsid w:val="005E42FB"/>
    <w:rsid w:val="005E71B4"/>
    <w:rsid w:val="005F7123"/>
    <w:rsid w:val="00605F34"/>
    <w:rsid w:val="00607DCE"/>
    <w:rsid w:val="00610B24"/>
    <w:rsid w:val="00637C2E"/>
    <w:rsid w:val="00647399"/>
    <w:rsid w:val="006530AA"/>
    <w:rsid w:val="00653B2E"/>
    <w:rsid w:val="00657DE6"/>
    <w:rsid w:val="0066430C"/>
    <w:rsid w:val="00664F37"/>
    <w:rsid w:val="00674A89"/>
    <w:rsid w:val="006A4992"/>
    <w:rsid w:val="006B1F15"/>
    <w:rsid w:val="006B3456"/>
    <w:rsid w:val="006B51F5"/>
    <w:rsid w:val="006D0FE7"/>
    <w:rsid w:val="006E6E0B"/>
    <w:rsid w:val="006F153E"/>
    <w:rsid w:val="007128D7"/>
    <w:rsid w:val="00737AC1"/>
    <w:rsid w:val="00755572"/>
    <w:rsid w:val="00762989"/>
    <w:rsid w:val="007665A1"/>
    <w:rsid w:val="00770026"/>
    <w:rsid w:val="00787259"/>
    <w:rsid w:val="0079014F"/>
    <w:rsid w:val="00790F85"/>
    <w:rsid w:val="007A1E65"/>
    <w:rsid w:val="007A2187"/>
    <w:rsid w:val="007A6F08"/>
    <w:rsid w:val="007A78A9"/>
    <w:rsid w:val="007B1B6F"/>
    <w:rsid w:val="007B2160"/>
    <w:rsid w:val="007B3521"/>
    <w:rsid w:val="007C721B"/>
    <w:rsid w:val="007D031E"/>
    <w:rsid w:val="007D1C94"/>
    <w:rsid w:val="007D3557"/>
    <w:rsid w:val="007D73A0"/>
    <w:rsid w:val="007F363A"/>
    <w:rsid w:val="00801AD9"/>
    <w:rsid w:val="00824576"/>
    <w:rsid w:val="00847C5F"/>
    <w:rsid w:val="00857EAF"/>
    <w:rsid w:val="008618DB"/>
    <w:rsid w:val="00864622"/>
    <w:rsid w:val="00867178"/>
    <w:rsid w:val="00890D99"/>
    <w:rsid w:val="008967B6"/>
    <w:rsid w:val="008B37FD"/>
    <w:rsid w:val="008B5B04"/>
    <w:rsid w:val="008B5BFE"/>
    <w:rsid w:val="008C495A"/>
    <w:rsid w:val="008D1879"/>
    <w:rsid w:val="008F3B66"/>
    <w:rsid w:val="008F686B"/>
    <w:rsid w:val="008F7FD4"/>
    <w:rsid w:val="00916DE6"/>
    <w:rsid w:val="00934858"/>
    <w:rsid w:val="009365E0"/>
    <w:rsid w:val="00940CE2"/>
    <w:rsid w:val="00945072"/>
    <w:rsid w:val="009468F7"/>
    <w:rsid w:val="009561C8"/>
    <w:rsid w:val="00964B9D"/>
    <w:rsid w:val="00970F93"/>
    <w:rsid w:val="009751D7"/>
    <w:rsid w:val="00983503"/>
    <w:rsid w:val="00986A09"/>
    <w:rsid w:val="0099503E"/>
    <w:rsid w:val="009A3E91"/>
    <w:rsid w:val="009A4E12"/>
    <w:rsid w:val="009B5185"/>
    <w:rsid w:val="009B58D5"/>
    <w:rsid w:val="009B5AF3"/>
    <w:rsid w:val="009B715C"/>
    <w:rsid w:val="009B7985"/>
    <w:rsid w:val="009C260D"/>
    <w:rsid w:val="009C6041"/>
    <w:rsid w:val="009C7D89"/>
    <w:rsid w:val="009D159D"/>
    <w:rsid w:val="009E41DB"/>
    <w:rsid w:val="009F641B"/>
    <w:rsid w:val="00A03CE7"/>
    <w:rsid w:val="00A43970"/>
    <w:rsid w:val="00A567B1"/>
    <w:rsid w:val="00A774CD"/>
    <w:rsid w:val="00AA5A58"/>
    <w:rsid w:val="00AB0667"/>
    <w:rsid w:val="00AB20F7"/>
    <w:rsid w:val="00AB5469"/>
    <w:rsid w:val="00AE353A"/>
    <w:rsid w:val="00AE4228"/>
    <w:rsid w:val="00AE72B3"/>
    <w:rsid w:val="00AF0676"/>
    <w:rsid w:val="00AF0ACC"/>
    <w:rsid w:val="00AF78C1"/>
    <w:rsid w:val="00B11ED0"/>
    <w:rsid w:val="00B12777"/>
    <w:rsid w:val="00B21256"/>
    <w:rsid w:val="00B2773B"/>
    <w:rsid w:val="00B27E80"/>
    <w:rsid w:val="00B45188"/>
    <w:rsid w:val="00B61D3B"/>
    <w:rsid w:val="00B64AC0"/>
    <w:rsid w:val="00B71FAC"/>
    <w:rsid w:val="00B747E2"/>
    <w:rsid w:val="00B92727"/>
    <w:rsid w:val="00B96390"/>
    <w:rsid w:val="00BA6D25"/>
    <w:rsid w:val="00BB6E0E"/>
    <w:rsid w:val="00BD1B3D"/>
    <w:rsid w:val="00BE17AD"/>
    <w:rsid w:val="00BE470C"/>
    <w:rsid w:val="00C0055A"/>
    <w:rsid w:val="00C0178B"/>
    <w:rsid w:val="00C033B0"/>
    <w:rsid w:val="00C21F6A"/>
    <w:rsid w:val="00C42AB3"/>
    <w:rsid w:val="00C51DA2"/>
    <w:rsid w:val="00C54FA6"/>
    <w:rsid w:val="00C550C2"/>
    <w:rsid w:val="00C558CA"/>
    <w:rsid w:val="00C74AB5"/>
    <w:rsid w:val="00C7617A"/>
    <w:rsid w:val="00C843FC"/>
    <w:rsid w:val="00CB0597"/>
    <w:rsid w:val="00CB366A"/>
    <w:rsid w:val="00CD5A0D"/>
    <w:rsid w:val="00CD6724"/>
    <w:rsid w:val="00CE6840"/>
    <w:rsid w:val="00CE75CE"/>
    <w:rsid w:val="00CF4C01"/>
    <w:rsid w:val="00CF7199"/>
    <w:rsid w:val="00D11935"/>
    <w:rsid w:val="00D20DB3"/>
    <w:rsid w:val="00D2107C"/>
    <w:rsid w:val="00D22471"/>
    <w:rsid w:val="00D36F74"/>
    <w:rsid w:val="00D42BDA"/>
    <w:rsid w:val="00D5579E"/>
    <w:rsid w:val="00D91183"/>
    <w:rsid w:val="00D95509"/>
    <w:rsid w:val="00D974AB"/>
    <w:rsid w:val="00DA19CA"/>
    <w:rsid w:val="00DA3EFA"/>
    <w:rsid w:val="00DD5AC0"/>
    <w:rsid w:val="00E40AC1"/>
    <w:rsid w:val="00E410BE"/>
    <w:rsid w:val="00E65074"/>
    <w:rsid w:val="00E7476E"/>
    <w:rsid w:val="00E96C53"/>
    <w:rsid w:val="00EB2F38"/>
    <w:rsid w:val="00EC3D4C"/>
    <w:rsid w:val="00EC48FC"/>
    <w:rsid w:val="00EE578C"/>
    <w:rsid w:val="00EF6170"/>
    <w:rsid w:val="00F11CED"/>
    <w:rsid w:val="00F24998"/>
    <w:rsid w:val="00F2751A"/>
    <w:rsid w:val="00F40391"/>
    <w:rsid w:val="00F44FCB"/>
    <w:rsid w:val="00F47377"/>
    <w:rsid w:val="00F61300"/>
    <w:rsid w:val="00F779CC"/>
    <w:rsid w:val="00F803D4"/>
    <w:rsid w:val="00F8079C"/>
    <w:rsid w:val="00F87CFA"/>
    <w:rsid w:val="00F91F5A"/>
    <w:rsid w:val="00FB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453E9"/>
  <w15:docId w15:val="{3CE626BE-B1EA-4766-9540-71D2D8DC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pacing w:val="-2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  <w:autoSpaceDE/>
      <w:autoSpaceDN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64A4671-4F22-4F9E-AD56-F8008187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RFK-GC-August 18 Meeting Minutes DRAFT_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RFK-GC-August 18 Meeting Minutes DRAFT_</dc:title>
  <dc:creator>april</dc:creator>
  <cp:lastModifiedBy>Irene Sanchez</cp:lastModifiedBy>
  <cp:revision>3</cp:revision>
  <cp:lastPrinted>2023-01-19T23:33:00Z</cp:lastPrinted>
  <dcterms:created xsi:type="dcterms:W3CDTF">2023-01-19T23:51:00Z</dcterms:created>
  <dcterms:modified xsi:type="dcterms:W3CDTF">2023-04-09T20:42:00Z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</Properties>
</file>